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6AF99" w14:textId="417385C9" w:rsidR="000D44B4" w:rsidRPr="000D44B4" w:rsidRDefault="000D44B4" w:rsidP="000D44B4">
      <w:pPr>
        <w:rPr>
          <w:rFonts w:ascii="Times New Roman" w:hAnsi="Times New Roman" w:cs="Times New Roman"/>
          <w:kern w:val="0"/>
          <w:sz w:val="24"/>
          <w:szCs w:val="24"/>
        </w:rPr>
      </w:pPr>
      <w:r w:rsidRPr="000008C1">
        <w:rPr>
          <w:rFonts w:ascii="Times New Roman" w:hAnsi="Times New Roman" w:cs="Times New Roman"/>
          <w:b/>
          <w:sz w:val="24"/>
          <w:szCs w:val="24"/>
        </w:rPr>
        <w:t>Supplementa</w:t>
      </w:r>
      <w:r w:rsidR="004C25E9">
        <w:rPr>
          <w:rFonts w:ascii="Times New Roman" w:hAnsi="Times New Roman" w:cs="Times New Roman"/>
          <w:b/>
          <w:sz w:val="24"/>
          <w:szCs w:val="24"/>
        </w:rPr>
        <w:t>l Table</w:t>
      </w:r>
      <w:r w:rsidRPr="000008C1">
        <w:rPr>
          <w:rFonts w:ascii="Times New Roman" w:hAnsi="Times New Roman" w:cs="Times New Roman"/>
          <w:b/>
          <w:sz w:val="24"/>
          <w:szCs w:val="24"/>
        </w:rPr>
        <w:t>.</w:t>
      </w:r>
      <w:r w:rsidRPr="000D44B4">
        <w:rPr>
          <w:rFonts w:ascii="Times New Roman" w:hAnsi="Times New Roman" w:cs="Times New Roman"/>
          <w:sz w:val="24"/>
          <w:szCs w:val="24"/>
        </w:rPr>
        <w:t xml:space="preserve"> Median </w:t>
      </w:r>
      <w:r w:rsidR="004C25E9">
        <w:rPr>
          <w:rFonts w:ascii="Times New Roman" w:hAnsi="Times New Roman" w:cs="Times New Roman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entral Retinal Thickness </w:t>
      </w:r>
      <w:r w:rsidR="00A67532" w:rsidRPr="000D44B4">
        <w:rPr>
          <w:rFonts w:ascii="Times New Roman" w:hAnsi="Times New Roman" w:cs="Times New Roman"/>
          <w:sz w:val="24"/>
          <w:szCs w:val="24"/>
        </w:rPr>
        <w:t>(</w:t>
      </w:r>
      <w:r w:rsidR="00C92CCA" w:rsidRPr="00877AFA">
        <w:rPr>
          <w:rFonts w:ascii="Times New Roman" w:hAnsi="Times New Roman" w:cs="Times New Roman"/>
          <w:kern w:val="0"/>
          <w:sz w:val="24"/>
          <w:szCs w:val="24"/>
        </w:rPr>
        <w:t>interquartile range</w:t>
      </w:r>
      <w:r w:rsidR="00A67532" w:rsidRPr="000D44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of the right eyes and left eyes</w:t>
      </w:r>
      <w:r w:rsidR="0013014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3014A">
        <w:rPr>
          <w:rFonts w:ascii="Times New Roman" w:hAnsi="Times New Roman" w:cs="Times New Roman"/>
          <w:sz w:val="24"/>
          <w:szCs w:val="24"/>
        </w:rPr>
        <w:t>at baseline and</w:t>
      </w:r>
      <w:r w:rsidR="004C25E9">
        <w:rPr>
          <w:rFonts w:ascii="Times New Roman" w:hAnsi="Times New Roman" w:cs="Times New Roman"/>
          <w:sz w:val="24"/>
          <w:szCs w:val="24"/>
        </w:rPr>
        <w:t xml:space="preserve"> at</w:t>
      </w:r>
      <w:r w:rsidR="003427D3">
        <w:rPr>
          <w:rFonts w:ascii="Times New Roman" w:hAnsi="Times New Roman" w:cs="Times New Roman"/>
          <w:sz w:val="24"/>
          <w:szCs w:val="24"/>
        </w:rPr>
        <w:t xml:space="preserve"> </w:t>
      </w:r>
      <w:r w:rsidR="003427D3">
        <w:rPr>
          <w:rFonts w:ascii="Times New Roman" w:hAnsi="Times New Roman" w:cs="Times New Roman"/>
          <w:kern w:val="0"/>
          <w:sz w:val="24"/>
          <w:szCs w:val="24"/>
        </w:rPr>
        <w:t xml:space="preserve">12-months </w:t>
      </w:r>
      <w:r w:rsidR="003427D3" w:rsidRPr="00B32A27">
        <w:rPr>
          <w:rFonts w:ascii="Times New Roman" w:hAnsi="Times New Roman" w:cs="Times New Roman"/>
          <w:sz w:val="24"/>
          <w:szCs w:val="24"/>
        </w:rPr>
        <w:t>post initiation of SGLT2 inhibitor</w:t>
      </w:r>
      <w:r w:rsidR="004C25E9">
        <w:rPr>
          <w:rFonts w:ascii="Times New Roman" w:hAnsi="Times New Roman" w:cs="Times New Roman"/>
          <w:sz w:val="24"/>
          <w:szCs w:val="24"/>
        </w:rPr>
        <w:t>.</w:t>
      </w:r>
    </w:p>
    <w:p w14:paraId="0F26AF9A" w14:textId="77777777" w:rsidR="00965EE7" w:rsidRPr="008B1034" w:rsidRDefault="000D44B4">
      <w:pPr>
        <w:rPr>
          <w:rFonts w:ascii="Times New Roman" w:hAnsi="Times New Roman" w:cs="Times New Roman"/>
          <w:sz w:val="24"/>
          <w:szCs w:val="24"/>
        </w:rPr>
      </w:pPr>
      <w:r w:rsidRPr="008B1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6AF9B" w14:textId="77777777" w:rsidR="000D44B4" w:rsidRPr="008B1034" w:rsidRDefault="000D44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D44B4" w:rsidRPr="008B1034" w14:paraId="0F26AFA0" w14:textId="77777777" w:rsidTr="00C63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0F26AF9C" w14:textId="77777777" w:rsidR="000D44B4" w:rsidRPr="008B1034" w:rsidRDefault="000D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F26AF9D" w14:textId="77777777" w:rsidR="000D44B4" w:rsidRPr="008B1034" w:rsidRDefault="001E0C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D44B4" w:rsidRPr="008B1034">
              <w:rPr>
                <w:rFonts w:ascii="Times New Roman" w:hAnsi="Times New Roman" w:cs="Times New Roman"/>
                <w:sz w:val="24"/>
                <w:szCs w:val="24"/>
              </w:rPr>
              <w:t xml:space="preserve">aseline </w:t>
            </w:r>
          </w:p>
        </w:tc>
        <w:tc>
          <w:tcPr>
            <w:tcW w:w="2124" w:type="dxa"/>
          </w:tcPr>
          <w:p w14:paraId="0F26AF9E" w14:textId="54CF96C5" w:rsidR="000D44B4" w:rsidRPr="008B1034" w:rsidRDefault="00711CB3" w:rsidP="000D44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12</w:t>
            </w:r>
            <w:r w:rsidR="004C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2124" w:type="dxa"/>
          </w:tcPr>
          <w:p w14:paraId="0F26AF9F" w14:textId="77777777" w:rsidR="000D44B4" w:rsidRPr="008B1034" w:rsidRDefault="008B10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2D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0D44B4" w:rsidRPr="008B1034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0D44B4" w:rsidRPr="008B1034" w14:paraId="0F26AFA8" w14:textId="77777777" w:rsidTr="00C6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0F26AFA1" w14:textId="77777777" w:rsidR="008B1034" w:rsidRDefault="008B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34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034">
              <w:rPr>
                <w:rFonts w:ascii="Times New Roman" w:hAnsi="Times New Roman" w:cs="Times New Roman"/>
                <w:sz w:val="24"/>
                <w:szCs w:val="24"/>
              </w:rPr>
              <w:t>(μm)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</w:p>
          <w:p w14:paraId="0F26AFA2" w14:textId="77777777" w:rsidR="000D44B4" w:rsidRPr="008B1034" w:rsidRDefault="000D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34">
              <w:rPr>
                <w:rFonts w:ascii="Times New Roman" w:hAnsi="Times New Roman" w:cs="Times New Roman"/>
                <w:sz w:val="24"/>
                <w:szCs w:val="24"/>
              </w:rPr>
              <w:t>Right Eyes (n=5)</w:t>
            </w:r>
          </w:p>
        </w:tc>
        <w:tc>
          <w:tcPr>
            <w:tcW w:w="2123" w:type="dxa"/>
          </w:tcPr>
          <w:p w14:paraId="0F26AFA3" w14:textId="77777777" w:rsidR="001E0CCB" w:rsidRDefault="000D4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034">
              <w:rPr>
                <w:rFonts w:ascii="Times New Roman" w:hAnsi="Times New Roman" w:cs="Times New Roman"/>
                <w:sz w:val="24"/>
                <w:szCs w:val="24"/>
              </w:rPr>
              <w:t xml:space="preserve">416 </w:t>
            </w:r>
          </w:p>
          <w:p w14:paraId="0F26AFA4" w14:textId="466B82F7" w:rsidR="000D44B4" w:rsidRPr="008B1034" w:rsidRDefault="000D4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034">
              <w:rPr>
                <w:rFonts w:ascii="Times New Roman" w:hAnsi="Times New Roman" w:cs="Times New Roman"/>
                <w:sz w:val="24"/>
                <w:szCs w:val="24"/>
              </w:rPr>
              <w:t>(334-511)</w:t>
            </w:r>
          </w:p>
        </w:tc>
        <w:tc>
          <w:tcPr>
            <w:tcW w:w="2124" w:type="dxa"/>
          </w:tcPr>
          <w:p w14:paraId="0F26AFA5" w14:textId="77777777" w:rsidR="001E0CCB" w:rsidRDefault="000D4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03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14:paraId="0F26AFA6" w14:textId="288ECE5F" w:rsidR="000D44B4" w:rsidRPr="008B1034" w:rsidRDefault="000D4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034">
              <w:rPr>
                <w:rFonts w:ascii="Times New Roman" w:hAnsi="Times New Roman" w:cs="Times New Roman"/>
                <w:sz w:val="24"/>
                <w:szCs w:val="24"/>
              </w:rPr>
              <w:t>(293-330)</w:t>
            </w:r>
          </w:p>
        </w:tc>
        <w:tc>
          <w:tcPr>
            <w:tcW w:w="2124" w:type="dxa"/>
          </w:tcPr>
          <w:p w14:paraId="0F26AFA7" w14:textId="77777777" w:rsidR="000D44B4" w:rsidRPr="008B1034" w:rsidRDefault="000D4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2D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B1034">
              <w:rPr>
                <w:rFonts w:ascii="Times New Roman" w:hAnsi="Times New Roman" w:cs="Times New Roman"/>
                <w:sz w:val="24"/>
                <w:szCs w:val="24"/>
              </w:rPr>
              <w:t>= 0.043</w:t>
            </w:r>
          </w:p>
        </w:tc>
      </w:tr>
      <w:tr w:rsidR="000D44B4" w:rsidRPr="008B1034" w14:paraId="0F26AFB0" w14:textId="77777777" w:rsidTr="00C63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0F26AFA9" w14:textId="77777777" w:rsidR="008B1034" w:rsidRDefault="008B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34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034">
              <w:rPr>
                <w:rFonts w:ascii="Times New Roman" w:hAnsi="Times New Roman" w:cs="Times New Roman"/>
                <w:sz w:val="24"/>
                <w:szCs w:val="24"/>
              </w:rPr>
              <w:t>(μm)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</w:p>
          <w:p w14:paraId="0F26AFAA" w14:textId="77777777" w:rsidR="000D44B4" w:rsidRPr="008B1034" w:rsidRDefault="000D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34">
              <w:rPr>
                <w:rFonts w:ascii="Times New Roman" w:hAnsi="Times New Roman" w:cs="Times New Roman"/>
                <w:sz w:val="24"/>
                <w:szCs w:val="24"/>
              </w:rPr>
              <w:t>Left Eyes (n=5)</w:t>
            </w:r>
          </w:p>
        </w:tc>
        <w:tc>
          <w:tcPr>
            <w:tcW w:w="2123" w:type="dxa"/>
          </w:tcPr>
          <w:p w14:paraId="0F26AFAB" w14:textId="77777777" w:rsidR="001E0CCB" w:rsidRDefault="000D4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034">
              <w:rPr>
                <w:rFonts w:ascii="Times New Roman" w:hAnsi="Times New Roman" w:cs="Times New Roman"/>
                <w:sz w:val="24"/>
                <w:szCs w:val="24"/>
              </w:rPr>
              <w:t xml:space="preserve">542 </w:t>
            </w:r>
          </w:p>
          <w:p w14:paraId="0F26AFAC" w14:textId="77777777" w:rsidR="000D44B4" w:rsidRPr="008B1034" w:rsidRDefault="000D4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034">
              <w:rPr>
                <w:rFonts w:ascii="Times New Roman" w:hAnsi="Times New Roman" w:cs="Times New Roman"/>
                <w:sz w:val="24"/>
                <w:szCs w:val="24"/>
              </w:rPr>
              <w:t>(490-559)</w:t>
            </w:r>
          </w:p>
        </w:tc>
        <w:tc>
          <w:tcPr>
            <w:tcW w:w="2124" w:type="dxa"/>
          </w:tcPr>
          <w:p w14:paraId="0F26AFAD" w14:textId="77777777" w:rsidR="001E0CCB" w:rsidRDefault="000D4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034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  <w:p w14:paraId="0F26AFAE" w14:textId="77777777" w:rsidR="000D44B4" w:rsidRPr="008B1034" w:rsidRDefault="000D4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0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1034" w:rsidRPr="008B1034">
              <w:rPr>
                <w:rFonts w:ascii="Times New Roman" w:hAnsi="Times New Roman" w:cs="Times New Roman"/>
                <w:sz w:val="24"/>
                <w:szCs w:val="24"/>
              </w:rPr>
              <w:t>348-356</w:t>
            </w:r>
            <w:r w:rsidRPr="008B10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4" w:type="dxa"/>
          </w:tcPr>
          <w:p w14:paraId="0F26AFAF" w14:textId="77777777" w:rsidR="000D44B4" w:rsidRPr="008B1034" w:rsidRDefault="000D4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2D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B1034">
              <w:rPr>
                <w:rFonts w:ascii="Times New Roman" w:hAnsi="Times New Roman" w:cs="Times New Roman"/>
                <w:sz w:val="24"/>
                <w:szCs w:val="24"/>
              </w:rPr>
              <w:t>= 0.043</w:t>
            </w:r>
          </w:p>
        </w:tc>
      </w:tr>
    </w:tbl>
    <w:p w14:paraId="0C586C31" w14:textId="652BC37C" w:rsidR="003B4DDF" w:rsidRDefault="003B4DDF" w:rsidP="002B4A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CRT: </w:t>
      </w:r>
      <w:r>
        <w:rPr>
          <w:rFonts w:ascii="Times New Roman" w:hAnsi="Times New Roman" w:cs="Times New Roman"/>
          <w:kern w:val="0"/>
          <w:sz w:val="24"/>
          <w:szCs w:val="24"/>
        </w:rPr>
        <w:t>Central Retinal Thickness</w:t>
      </w:r>
    </w:p>
    <w:p w14:paraId="0F26AFB1" w14:textId="105A0846" w:rsidR="002B4AEA" w:rsidRPr="008E37F8" w:rsidRDefault="004C25E9" w:rsidP="002B4A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2B4AEA" w:rsidRPr="003322D0">
        <w:rPr>
          <w:rFonts w:ascii="Times New Roman" w:hAnsi="Times New Roman" w:cs="Times New Roman"/>
          <w:i/>
          <w:sz w:val="24"/>
        </w:rPr>
        <w:t>P</w:t>
      </w:r>
      <w:r w:rsidR="002B4AEA" w:rsidRPr="008E37F8">
        <w:rPr>
          <w:rFonts w:ascii="Times New Roman" w:hAnsi="Times New Roman" w:cs="Times New Roman"/>
          <w:sz w:val="24"/>
        </w:rPr>
        <w:t xml:space="preserve">-value </w:t>
      </w:r>
      <w:r w:rsidR="002B4AEA">
        <w:rPr>
          <w:rFonts w:ascii="Times New Roman" w:hAnsi="Times New Roman" w:cs="Times New Roman"/>
          <w:sz w:val="24"/>
        </w:rPr>
        <w:t xml:space="preserve">was calculated </w:t>
      </w:r>
      <w:r>
        <w:rPr>
          <w:rFonts w:ascii="Times New Roman" w:hAnsi="Times New Roman" w:cs="Times New Roman"/>
          <w:sz w:val="24"/>
        </w:rPr>
        <w:t>via the</w:t>
      </w:r>
      <w:r w:rsidR="002B4AEA">
        <w:rPr>
          <w:rFonts w:ascii="Times New Roman" w:hAnsi="Times New Roman" w:cs="Times New Roman"/>
          <w:sz w:val="24"/>
        </w:rPr>
        <w:t xml:space="preserve"> </w:t>
      </w:r>
      <w:r w:rsidR="001E6074" w:rsidRPr="00EA65D2">
        <w:rPr>
          <w:rFonts w:ascii="Times New Roman" w:hAnsi="Times New Roman" w:cs="Times New Roman"/>
          <w:kern w:val="0"/>
          <w:sz w:val="24"/>
          <w:szCs w:val="24"/>
        </w:rPr>
        <w:t>Wilcoxon signed-ranks test</w:t>
      </w:r>
      <w:bookmarkStart w:id="0" w:name="_GoBack"/>
      <w:bookmarkEnd w:id="0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F26AFB2" w14:textId="77777777" w:rsidR="000D44B4" w:rsidRPr="002B4AEA" w:rsidRDefault="000D44B4"/>
    <w:sectPr w:rsidR="000D44B4" w:rsidRPr="002B4AEA" w:rsidSect="004129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AA180" w14:textId="77777777" w:rsidR="00F05323" w:rsidRDefault="00F05323" w:rsidP="002B610C">
      <w:r>
        <w:separator/>
      </w:r>
    </w:p>
  </w:endnote>
  <w:endnote w:type="continuationSeparator" w:id="0">
    <w:p w14:paraId="067A6A78" w14:textId="77777777" w:rsidR="00F05323" w:rsidRDefault="00F05323" w:rsidP="002B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3FEA3" w14:textId="77777777" w:rsidR="00F05323" w:rsidRDefault="00F05323" w:rsidP="002B610C">
      <w:r>
        <w:separator/>
      </w:r>
    </w:p>
  </w:footnote>
  <w:footnote w:type="continuationSeparator" w:id="0">
    <w:p w14:paraId="20581538" w14:textId="77777777" w:rsidR="00F05323" w:rsidRDefault="00F05323" w:rsidP="002B6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4B4"/>
    <w:rsid w:val="000008C1"/>
    <w:rsid w:val="000D44B4"/>
    <w:rsid w:val="0013014A"/>
    <w:rsid w:val="001D75EF"/>
    <w:rsid w:val="001E0CCB"/>
    <w:rsid w:val="001E6074"/>
    <w:rsid w:val="002B4AEA"/>
    <w:rsid w:val="002B610C"/>
    <w:rsid w:val="002C5721"/>
    <w:rsid w:val="003322D0"/>
    <w:rsid w:val="003427D3"/>
    <w:rsid w:val="0036058E"/>
    <w:rsid w:val="003B4DDF"/>
    <w:rsid w:val="00412926"/>
    <w:rsid w:val="004C25E9"/>
    <w:rsid w:val="00515B89"/>
    <w:rsid w:val="00562089"/>
    <w:rsid w:val="00610070"/>
    <w:rsid w:val="00711CB3"/>
    <w:rsid w:val="00841596"/>
    <w:rsid w:val="008B1034"/>
    <w:rsid w:val="00952355"/>
    <w:rsid w:val="00A67532"/>
    <w:rsid w:val="00C63CE6"/>
    <w:rsid w:val="00C92CCA"/>
    <w:rsid w:val="00F0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6AF99"/>
  <w15:docId w15:val="{7C8ABED6-06DE-47A6-970F-2C21EF24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9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1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10C"/>
  </w:style>
  <w:style w:type="paragraph" w:styleId="a6">
    <w:name w:val="footer"/>
    <w:basedOn w:val="a"/>
    <w:link w:val="a7"/>
    <w:uiPriority w:val="99"/>
    <w:unhideWhenUsed/>
    <w:rsid w:val="002B6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10C"/>
  </w:style>
  <w:style w:type="table" w:customStyle="1" w:styleId="21">
    <w:name w:val="標準の表 21"/>
    <w:basedOn w:val="a1"/>
    <w:uiPriority w:val="42"/>
    <w:rsid w:val="00C63C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32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mieno hiroki</dc:creator>
  <cp:lastModifiedBy>mieno hiroki</cp:lastModifiedBy>
  <cp:revision>6</cp:revision>
  <dcterms:created xsi:type="dcterms:W3CDTF">2018-06-07T03:27:00Z</dcterms:created>
  <dcterms:modified xsi:type="dcterms:W3CDTF">2018-06-07T08:15:00Z</dcterms:modified>
</cp:coreProperties>
</file>